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March 25, 2021</w:t>
      </w:r>
    </w:p>
    <w:p>
      <w:r>
        <w:t>This Privacy Policy describes Our policies and procedures on the collection, use and disclosure of Your information when You use the Service and tells You about Your privacy rights and how the law protects You.</w:t>
      </w:r>
    </w:p>
    <w:p>
      <w:r>
        <w:t>We use Your Personal data to provide and improve the Service. By using the Service, You agree to the collection and use of information in accordance with this Privacy Policy.</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Company</w:t>
      </w:r>
      <w:r>
        <w:t xml:space="preserve"> (referred to as either "the Company", "We", "Us" or "Our" in this Agreement) refers to Fitness coaching sarl, 233-241 rue de Beggen L-1221 Luxembourg.</w:t>
      </w:r>
    </w:p>
    <w:p>
      <w:pPr>
        <w:pStyle w:val="aa"/>
      </w:pPr>
      <w:r>
        <w:t>For the purpose of the GDPR, the Company is the Data Controller.</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Luxembourg</w:t>
      </w:r>
    </w:p>
    <w:p>
      <w:pPr>
        <w:pStyle w:val="aa"/>
      </w:pPr>
      <w:r>
        <w:rPr>
          <w:b/>
        </w:rPr>
        <w:t>Data Controller</w:t>
      </w:r>
      <w:r>
        <w:t>, for the purposes of the GDPR (General Data Protection Regulation), refers to the Company as the legal person which alone or jointly with others determines the purposes and means of the processing of Personal Data.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t>For the purposes for GDPR, Personal Data means any information relating to You such as a name, an identification number, location data, online identifier or to one or more factors specific to the physical, physiological, genetic, mental, economic, cultural or social identity.</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 For the purpose of the GDPR, Service Providers are considered Data Processors.</w:t>
      </w:r>
    </w:p>
    <w:p>
      <w:pPr>
        <w:pStyle w:val="aa"/>
      </w:pPr>
      <w:r>
        <w:rPr>
          <w:b/>
        </w:rPr>
        <w:t>Third-party Social Media Service</w:t>
      </w:r>
      <w:r>
        <w:t xml:space="preserve"> refers to any website or any social network website through which a User can log in or create an account to use the Service.</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K-fit, accessible from </w:t>
      </w:r>
      <w:hyperlink r:id="rId8">
        <w:r>
          <w:rPr>
            <w:rStyle w:val="Hyperlink"/>
          </w:rPr>
          <w:t>https://www.k-fit.org</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a"/>
      </w:pPr>
      <w:r>
        <w:t>Under GDPR (General Data Protection Regulation), You can be referred to as the Data Subject or as the User as you are the individual using the Service.</w:t>
      </w:r>
    </w:p>
    <w:p>
      <w:pPr>
        <w:pStyle w:val="a6"/>
      </w:pPr>
      <w:r>
        <w:t>Collecting and Using Your Personal Data</w:t>
      </w:r>
    </w:p>
    <w:p>
      <w:pPr>
        <w:pStyle w:val="21"/>
      </w:pPr>
      <w:r>
        <w:t>Types of Data Collected</w:t>
      </w:r>
    </w:p>
    <w:p>
      <w:pPr>
        <w:pStyle w:val="31"/>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Bank account information in order to pay for products and/or services within the Service</w:t>
      </w:r>
    </w:p>
    <w:p>
      <w:pPr>
        <w:pStyle w:val="aa"/>
      </w:pPr>
      <w:r>
        <w:t>Usage Data</w:t>
      </w:r>
    </w:p>
    <w:p>
      <w:r>
        <w:t>When You pay for a product and/or a service via bank transfer, We may ask You to provide information to facilitate this transaction and to verify Your identity. Such information may include, without limitation:</w:t>
      </w:r>
    </w:p>
    <w:p>
      <w:pPr>
        <w:pStyle w:val="a0"/>
      </w:pPr>
      <w:r>
        <w:t>Date of birth</w:t>
      </w:r>
    </w:p>
    <w:p>
      <w:pPr>
        <w:pStyle w:val="a0"/>
      </w:pPr>
      <w:r>
        <w:t>Passport or National ID card</w:t>
      </w:r>
    </w:p>
    <w:p>
      <w:pPr>
        <w:pStyle w:val="a0"/>
      </w:pPr>
      <w:r>
        <w:t>Bank card statement</w:t>
      </w:r>
    </w:p>
    <w:p>
      <w:pPr>
        <w:pStyle w:val="a0"/>
      </w:pPr>
      <w:r>
        <w:t>Other information linking You to an address</w:t>
      </w:r>
    </w:p>
    <w:p>
      <w:pPr>
        <w:pStyle w:val="31"/>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Flash Cookies.</w:t>
      </w:r>
      <w:r>
        <w:t xml:space="preserve"> Certain features of our Service may use local stored objects (or Flash Cookies) to collect and store information about Your preferences or Your activity on our Service. Flash Cookies are not managed by the same browser settings as those used for Browser Cookies. For more information on how You can delete Flash Cookies, please read "Where can I change the settings for disabling, or deleting local shared objects?" available at </w:t>
      </w:r>
      <w:hyperlink r:id="rId9">
        <w:r>
          <w:rPr>
            <w:rStyle w:val="Hyperlink"/>
          </w:rPr>
          <w:t>https://helpx.adobe.com/flash-player/kb/disable-local-shared-objects-flash.html#main_Where_can_I_change_the_settings_for_disabling__or_deleting_local_shared_objects_</w:t>
        </w:r>
      </w:hyperlink>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here: </w:t>
      </w:r>
      <w:hyperlink r:id="rId10">
        <w:r>
          <w:rPr>
            <w:rStyle w:val="Hyperlink"/>
          </w:rPr>
          <w:t>All About Cookies by TermsFeed</w:t>
        </w:r>
      </w:hyperlink>
      <w:r>
        <w:t>.</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pStyle w:val="aa"/>
      </w:pPr>
      <w:r>
        <w:rPr>
          <w:b/>
        </w:rPr>
        <w:t>Tracking and Performance Cookies</w:t>
      </w:r>
      <w:r/>
    </w:p>
    <w:p>
      <w:pPr>
        <w:pStyle w:val="aa"/>
      </w:pPr>
      <w:r>
        <w:t>Type: Persistent Cookies</w:t>
      </w:r>
    </w:p>
    <w:p>
      <w:pPr>
        <w:pStyle w:val="aa"/>
      </w:pPr>
      <w:r>
        <w:t>Administered by: Third-Parties</w:t>
      </w:r>
    </w:p>
    <w:p>
      <w:pPr>
        <w:pStyle w:val="aa"/>
      </w:pPr>
      <w:r>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pages, features or new functionality of the Website to see how our users react to them.</w:t>
      </w:r>
    </w:p>
    <w:p>
      <w:r>
        <w:t>For more information about the cookies we use and your choices regarding cookies, please visit our Cookies Policy or the Cookies section of our Privacy Policy.</w:t>
      </w:r>
    </w:p>
    <w:p>
      <w:pPr>
        <w:pStyle w:val="2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for payment processing,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pPr>
        <w:pStyle w:val="a0"/>
      </w:pPr>
      <w:r>
        <w:rPr>
          <w:b/>
        </w:rPr>
        <w:t>With Your consent</w:t>
      </w:r>
      <w:r>
        <w:t>: We may disclose Your personal information for any other purpose with Your consent.</w:t>
      </w:r>
    </w:p>
    <w:p>
      <w:pPr>
        <w:pStyle w:val="2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2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21"/>
      </w:pPr>
      <w:r>
        <w:t>Disclosure of Your Personal Data</w:t>
      </w:r>
    </w:p>
    <w:p>
      <w:pPr>
        <w:pStyle w:val="31"/>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31"/>
      </w:pPr>
      <w:r>
        <w:t>Law enforcement</w:t>
      </w:r>
    </w:p>
    <w:p>
      <w:r>
        <w:t>Under certain circumstances, the Company may be required to disclose Your Personal Data if required to do so by law or in response to valid requests by public authorities (e.g. a court or a government agency).</w:t>
      </w:r>
    </w:p>
    <w:p>
      <w:pPr>
        <w:pStyle w:val="31"/>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2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a6"/>
      </w:pPr>
      <w:r>
        <w:t>Detailed Information on the Processing of Your Personal Data</w:t>
      </w:r>
    </w:p>
    <w:p>
      <w:r>
        <w:t>The Service Providers We use may have access to Your Personal Data. These third-party vendors collect, store, use, process and transfer information about Your activity on Our Service in accordance with their Privacy Policies.</w:t>
      </w:r>
    </w:p>
    <w:p>
      <w:pPr>
        <w:pStyle w:val="21"/>
      </w:pPr>
      <w:r>
        <w:t>Analytics</w:t>
      </w:r>
    </w:p>
    <w:p>
      <w:r>
        <w:t>We may use third-party Service providers to monitor and analyze the use of our Service.</w:t>
      </w:r>
    </w:p>
    <w:p>
      <w:pPr>
        <w:pStyle w:val="aa"/>
      </w:pPr>
      <w:r>
        <w:rPr>
          <w:b/>
        </w:rPr>
        <w:t>Google Analytics</w:t>
      </w:r>
      <w:r/>
    </w:p>
    <w:p>
      <w:pPr>
        <w:pStyle w:val="aa"/>
      </w:pPr>
      <w: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pPr>
        <w:pStyle w:val="aa"/>
      </w:pPr>
      <w: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pPr>
        <w:pStyle w:val="aa"/>
      </w:pPr>
      <w:r>
        <w:t xml:space="preserve">For more information on the privacy practices of Google, please visit the Google Privacy &amp; Terms web page: </w:t>
      </w:r>
      <w:hyperlink r:id="rId11">
        <w:r>
          <w:rPr>
            <w:rStyle w:val="Hyperlink"/>
          </w:rPr>
          <w:t>https://policies.google.com/privacy</w:t>
        </w:r>
      </w:hyperlink>
      <w:r/>
    </w:p>
    <w:p>
      <w:pPr>
        <w:pStyle w:val="21"/>
      </w:pPr>
      <w:r>
        <w:t>Email Marketing</w:t>
      </w:r>
    </w:p>
    <w:p>
      <w:r>
        <w:t>We may use Your Personal Data to contact You with newsletters, marketing or promotional materials and other information that may be of interest to You. You may opt-out of receiving any, or all, of these communications from Us by following the unsubscribe link or instructions provided in any email We send or by contacting Us.</w:t>
      </w:r>
    </w:p>
    <w:p>
      <w:r>
        <w:t>We may use Email Marketing Service Providers to manage and send emails to You.</w:t>
      </w:r>
    </w:p>
    <w:p>
      <w:pPr>
        <w:pStyle w:val="aa"/>
      </w:pPr>
      <w:r>
        <w:rPr>
          <w:b/>
        </w:rPr>
        <w:t>wix</w:t>
      </w:r>
      <w:r/>
    </w:p>
    <w:p>
      <w:pPr>
        <w:pStyle w:val="aa"/>
      </w:pPr>
      <w:r>
        <w:t xml:space="preserve">Their Privacy Policy can be viewed at </w:t>
      </w:r>
      <w:hyperlink r:id="rId12">
        <w:r>
          <w:rPr>
            <w:rStyle w:val="Hyperlink"/>
          </w:rPr>
          <w:t>https://fr.wix.com/about/privacy</w:t>
        </w:r>
      </w:hyperlink>
      <w:r/>
    </w:p>
    <w:p>
      <w:pPr>
        <w:pStyle w:val="21"/>
      </w:pPr>
      <w:r>
        <w:t>Payments</w:t>
      </w:r>
    </w:p>
    <w:p>
      <w:r>
        <w:t>We may provide paid products and/or services within the Service. In that case, we may use third-party services for payment processing (e.g. payment processors).</w:t>
      </w:r>
    </w:p>
    <w:p>
      <w: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pPr>
        <w:pStyle w:val="aa"/>
      </w:pPr>
      <w:r>
        <w:rPr>
          <w:b/>
        </w:rPr>
        <w:t>Stripe</w:t>
      </w:r>
      <w:r/>
    </w:p>
    <w:p>
      <w:pPr>
        <w:pStyle w:val="aa"/>
      </w:pPr>
      <w:r>
        <w:t xml:space="preserve">Their Privacy Policy can be viewed at </w:t>
      </w:r>
      <w:hyperlink r:id="rId13">
        <w:r>
          <w:rPr>
            <w:rStyle w:val="Hyperlink"/>
          </w:rPr>
          <w:t>https://stripe.com/us/privacy</w:t>
        </w:r>
      </w:hyperlink>
      <w:r/>
    </w:p>
    <w:p>
      <w:pPr>
        <w:pStyle w:val="aa"/>
      </w:pPr>
      <w:r>
        <w:rPr>
          <w:b/>
        </w:rPr>
        <w:t>PayPal</w:t>
      </w:r>
      <w:r/>
    </w:p>
    <w:p>
      <w:pPr>
        <w:pStyle w:val="aa"/>
      </w:pPr>
      <w:r>
        <w:t xml:space="preserve">Their Privacy Policy can be viewed at </w:t>
      </w:r>
      <w:hyperlink r:id="rId14">
        <w:r>
          <w:rPr>
            <w:rStyle w:val="Hyperlink"/>
          </w:rPr>
          <w:t>https://www.paypal.com/webapps/mpp/ua/privacy-full</w:t>
        </w:r>
      </w:hyperlink>
      <w:r/>
    </w:p>
    <w:p>
      <w:r>
        <w:t>When You use Our Service to pay a product and/or service via bank transfer, We may ask You to provide information to facilitate this transaction and to verify Your identity.</w:t>
      </w:r>
    </w:p>
    <w:p>
      <w:pPr>
        <w:pStyle w:val="a6"/>
      </w:pPr>
      <w:r>
        <w:t>GDPR Privacy</w:t>
      </w:r>
    </w:p>
    <w:p>
      <w:pPr>
        <w:pStyle w:val="21"/>
      </w:pPr>
      <w:r>
        <w:t>Legal Basis for Processing Personal Data under GDPR</w:t>
      </w:r>
    </w:p>
    <w:p>
      <w:r>
        <w:t>We may process Personal Data under the following conditions:</w:t>
      </w:r>
    </w:p>
    <w:p>
      <w:pPr>
        <w:pStyle w:val="a0"/>
      </w:pPr>
      <w:r>
        <w:rPr>
          <w:b/>
        </w:rPr>
        <w:t>Consent:</w:t>
      </w:r>
      <w:r>
        <w:t xml:space="preserve"> You have given Your consent for processing Personal Data for one or more specific purposes.</w:t>
      </w:r>
    </w:p>
    <w:p>
      <w:pPr>
        <w:pStyle w:val="a0"/>
      </w:pPr>
      <w:r>
        <w:rPr>
          <w:b/>
        </w:rPr>
        <w:t>Performance of a contract:</w:t>
      </w:r>
      <w:r>
        <w:t xml:space="preserve"> Provision of Personal Data is necessary for the performance of an agreement with You and/or for any pre-contractual obligations thereof.</w:t>
      </w:r>
    </w:p>
    <w:p>
      <w:pPr>
        <w:pStyle w:val="a0"/>
      </w:pPr>
      <w:r>
        <w:rPr>
          <w:b/>
        </w:rPr>
        <w:t>Legal obligations:</w:t>
      </w:r>
      <w:r>
        <w:t xml:space="preserve"> Processing Personal Data is necessary for compliance with a legal obligation to which the Company is subject.</w:t>
      </w:r>
    </w:p>
    <w:p>
      <w:pPr>
        <w:pStyle w:val="a0"/>
      </w:pPr>
      <w:r>
        <w:rPr>
          <w:b/>
        </w:rPr>
        <w:t>Vital interests:</w:t>
      </w:r>
      <w:r>
        <w:t xml:space="preserve"> Processing Personal Data is necessary in order to protect Your vital interests or of another natural person.</w:t>
      </w:r>
    </w:p>
    <w:p>
      <w:pPr>
        <w:pStyle w:val="a0"/>
      </w:pPr>
      <w:r>
        <w:rPr>
          <w:b/>
        </w:rPr>
        <w:t>Public interests:</w:t>
      </w:r>
      <w:r>
        <w:t xml:space="preserve"> Processing Personal Data is related to a task that is carried out in the public interest or in the exercise of official authority vested in the Company.</w:t>
      </w:r>
    </w:p>
    <w:p>
      <w:pPr>
        <w:pStyle w:val="a0"/>
      </w:pPr>
      <w:r>
        <w:rPr>
          <w:b/>
        </w:rPr>
        <w:t>Legitimate interests:</w:t>
      </w:r>
      <w:r>
        <w:t xml:space="preserve"> Processing Personal Data is necessary for the purposes of the legitimate interests pursued by the Company.</w:t>
      </w:r>
    </w:p>
    <w:p>
      <w:r>
        <w:t>In any case, the Company will gladly help to clarify the specific legal basis that applies to the processing, and in particular whether the provision of Personal Data is a statutory or contractual requirement, or a requirement necessary to enter into a contract.</w:t>
      </w:r>
    </w:p>
    <w:p>
      <w:pPr>
        <w:pStyle w:val="21"/>
      </w:pPr>
      <w:r>
        <w:t>Your Rights under the GDPR</w:t>
      </w:r>
    </w:p>
    <w:p>
      <w:r>
        <w:t>The Company undertakes to respect the confidentiality of Your Personal Data and to guarantee You can exercise Your rights.</w:t>
      </w:r>
    </w:p>
    <w:p>
      <w:r>
        <w:t>You have the right under this Privacy Policy, and by law if You are within the EU, to:</w:t>
      </w:r>
    </w:p>
    <w:p>
      <w:pPr>
        <w:pStyle w:val="a0"/>
      </w:pPr>
      <w:r>
        <w:rPr>
          <w:b/>
        </w:rPr>
        <w:t>Request access to Your Personal Data.</w:t>
      </w:r>
      <w:r>
        <w:t xml:space="preserve"> 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 This also enables You to receive a copy of the Personal Data We hold about You.</w:t>
      </w:r>
    </w:p>
    <w:p>
      <w:pPr>
        <w:pStyle w:val="a0"/>
      </w:pPr>
      <w:r>
        <w:rPr>
          <w:b/>
        </w:rPr>
        <w:t>Request correction of the Personal Data that We hold about You.</w:t>
      </w:r>
      <w:r>
        <w:t xml:space="preserve"> You have the right to to have any incomplete or inaccurate information We hold about You corrected.</w:t>
      </w:r>
    </w:p>
    <w:p>
      <w:pPr>
        <w:pStyle w:val="a0"/>
      </w:pPr>
      <w:r>
        <w:rPr>
          <w:b/>
        </w:rPr>
        <w:t>Object to processing of Your Personal Data.</w:t>
      </w:r>
      <w:r>
        <w:t xml:space="preserve"> This right exists where We are relying on a legitimate interest as the legal basis for Our processing and there is something about Your particular situation, which makes You want to object to our processing of Your Personal Data on this ground. You also have the right to object where We are processing Your Personal Data for direct marketing purposes.</w:t>
      </w:r>
    </w:p>
    <w:p>
      <w:pPr>
        <w:pStyle w:val="a0"/>
      </w:pPr>
      <w:r>
        <w:rPr>
          <w:b/>
        </w:rPr>
        <w:t>Request erasure of Your Personal Data.</w:t>
      </w:r>
      <w:r>
        <w:t xml:space="preserve"> You have the right to ask Us to delete or remove Personal Data when there is no good reason for Us to continue processing it.</w:t>
      </w:r>
    </w:p>
    <w:p>
      <w:pPr>
        <w:pStyle w:val="a0"/>
      </w:pPr>
      <w:r>
        <w:rPr>
          <w:b/>
        </w:rPr>
        <w:t>Request the transfer of Your Personal Data.</w:t>
      </w:r>
      <w:r>
        <w:t xml:space="preserve"> We will provide to You, or to a third-party You have chosen, Your Personal Data in a structured, commonly used, machine-readable format. Please note that this right only applies to automated information which You initially provided consent for Us to use or where We used the information to perform a contract with You.</w:t>
      </w:r>
    </w:p>
    <w:p>
      <w:pPr>
        <w:pStyle w:val="a0"/>
      </w:pPr>
      <w:r>
        <w:rPr>
          <w:b/>
        </w:rPr>
        <w:t>Withdraw Your consent.</w:t>
      </w:r>
      <w:r>
        <w:t xml:space="preserve"> You have the right to withdraw Your consent on using your Personal Data. If You withdraw Your consent, We may not be able to provide You with access to certain specific functionalities of the Service.</w:t>
      </w:r>
    </w:p>
    <w:p>
      <w:pPr>
        <w:pStyle w:val="21"/>
      </w:pPr>
      <w:r>
        <w:t>Exercising of Your GDPR Data Protection Rights</w:t>
      </w:r>
    </w:p>
    <w:p>
      <w:r>
        <w:t>You may exercise Your rights of access, rectification, cancellation and opposition by contacting Us. Please note that we may ask You to verify Your identity before responding to such requests. If You make a request, We will try our best to respond to You as soon as possible.</w:t>
      </w:r>
    </w:p>
    <w:p>
      <w:r>
        <w:t>You have the right to complain to a Data Protection Authority about Our collection and use of Your Personal Data. For more information, if You are in the European Economic Area (EEA), please contact Your local data protection authority in the EEA.</w:t>
      </w:r>
    </w:p>
    <w:p>
      <w:pPr>
        <w:pStyle w:val="a6"/>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a6"/>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a6"/>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a6"/>
      </w:pPr>
      <w:r>
        <w:t>Contact Us</w:t>
      </w:r>
    </w:p>
    <w:p>
      <w:r>
        <w:t>If you have any questions about this Privacy Policy, You can contact us:</w:t>
      </w:r>
    </w:p>
    <w:p>
      <w:pPr>
        <w:pStyle w:val="a0"/>
      </w:pPr>
      <w:r>
        <w:t>By email: linden.k.pt@gmail.com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k-fit.org" TargetMode="External"/><Relationship Id="rId9" Type="http://schemas.openxmlformats.org/officeDocument/2006/relationships/hyperlink" Target="https://helpx.adobe.com/flash-player/kb/disable-local-shared-objects-flash.html#main_Where_can_I_change_the_settings_for_disabling__or_deleting_local_shared_objects_" TargetMode="External"/><Relationship Id="rId10" Type="http://schemas.openxmlformats.org/officeDocument/2006/relationships/hyperlink" Target="https://www.termsfeed.com/blog/cookies/" TargetMode="External"/><Relationship Id="rId11" Type="http://schemas.openxmlformats.org/officeDocument/2006/relationships/hyperlink" Target="https://policies.google.com/privacy" TargetMode="External"/><Relationship Id="rId12" Type="http://schemas.openxmlformats.org/officeDocument/2006/relationships/hyperlink" Target="https://fr.wix.com/about/privacy" TargetMode="External"/><Relationship Id="rId13" Type="http://schemas.openxmlformats.org/officeDocument/2006/relationships/hyperlink" Target="https://stripe.com/us/privacy" TargetMode="External"/><Relationship Id="rId14" Type="http://schemas.openxmlformats.org/officeDocument/2006/relationships/hyperlink" Target="https://www.paypal.com/webapps/mpp/ua/privacy-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